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6CDB" w:rsidRPr="00386CDB" w:rsidRDefault="00386CDB" w:rsidP="00386CDB">
      <w:pPr>
        <w:jc w:val="both"/>
        <w:rPr>
          <w:b/>
          <w:bCs/>
        </w:rPr>
      </w:pPr>
      <w:r w:rsidRPr="00386CDB">
        <w:rPr>
          <w:b/>
          <w:bCs/>
        </w:rPr>
        <w:t>Repülőgép- és Védelmi ipar</w:t>
      </w:r>
    </w:p>
    <w:p w:rsidR="00386CDB" w:rsidRDefault="00386CDB" w:rsidP="00386CDB">
      <w:pPr>
        <w:jc w:val="both"/>
      </w:pPr>
      <w:r>
        <w:t>A nagy sebességű képalkotást évek óta a repülőgépipar és a védelmi ipar mérnökei használják különféle alkalmazásokban. A foton nagysebességű kamerák megkönnyítik a lövedékes repülések, rakétaindítások, égési folyamatok, a motor teljesítményét, a törzs tartósságát, az anyag szilárdságát, az áramlás / részecskemozgást és még sok minden mást. A nagy sebességű képalkotás évek óta biztosítja a mérnökök számára az ilyen események részletes elemzését. Számos vállalat gyárt nagysebességű fényképezőgépeket, tehát hogyan döntheti el, hogy melyik társaságot vásárolja meg, és melyik fényképezőgép-modellt vásárolja? Számos tényezőt kell figyelembe venni, ideértve a kamera képátviteli sebességét, fényérzékenységét, minimális expozíciós idejét és természetesen a kamera testét.</w:t>
      </w:r>
    </w:p>
    <w:p w:rsidR="001C52B2" w:rsidRDefault="00386CDB" w:rsidP="00386CDB">
      <w:pPr>
        <w:jc w:val="both"/>
      </w:pPr>
      <w:r>
        <w:t>A repülőgép tesztelési környezetek kihívást jelentenek a nagysebességű fényképezőgép-szállítók számára. A nagy sebességű kamerák sikeres megvalósításának garantálása érdekében ilyen környezetben fontos egy tapasztalt szállító kiválasztása, aki rendkívül megbízható kamerák széles skáláját és kivételes ügyfélszolgálatot nyújthat.</w:t>
      </w:r>
    </w:p>
    <w:sectPr w:rsidR="001C5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DB"/>
    <w:rsid w:val="001C52B2"/>
    <w:rsid w:val="0038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009E"/>
  <w15:chartTrackingRefBased/>
  <w15:docId w15:val="{14E9D415-B5F0-4E65-A29B-3462FE7B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András</dc:creator>
  <cp:keywords/>
  <dc:description/>
  <cp:lastModifiedBy>Tóth András</cp:lastModifiedBy>
  <cp:revision>1</cp:revision>
  <dcterms:created xsi:type="dcterms:W3CDTF">2020-05-25T08:30:00Z</dcterms:created>
  <dcterms:modified xsi:type="dcterms:W3CDTF">2020-05-25T08:32:00Z</dcterms:modified>
</cp:coreProperties>
</file>